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34EE44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16660">
        <w:rPr>
          <w:rFonts w:ascii="Arial" w:hAnsi="Arial" w:cs="Arial"/>
          <w:b/>
          <w:bCs/>
        </w:rPr>
        <w:t>994</w:t>
      </w:r>
    </w:p>
    <w:p w14:paraId="72B4236A" w14:textId="46CDBF46" w:rsidR="00D74AEA" w:rsidRDefault="0081666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3EC6BB0" w:rsidR="00D74AEA" w:rsidRPr="00527F1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27F12">
        <w:rPr>
          <w:rFonts w:ascii="Arial" w:hAnsi="Arial" w:cs="Arial"/>
          <w:b/>
          <w:bCs/>
        </w:rPr>
        <w:t xml:space="preserve"> </w:t>
      </w:r>
      <w:r w:rsidR="00527F12">
        <w:rPr>
          <w:rFonts w:ascii="Arial" w:hAnsi="Arial" w:cs="Arial"/>
          <w:bCs/>
        </w:rPr>
        <w:t>A Mole on Mars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94AF3D5" w:rsidR="0000197A" w:rsidRPr="00816660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16660">
        <w:rPr>
          <w:rFonts w:ascii="Arial" w:hAnsi="Arial" w:cs="Arial"/>
          <w:b/>
          <w:bCs/>
        </w:rPr>
        <w:t xml:space="preserve"> </w:t>
      </w:r>
      <w:r w:rsidR="00816660">
        <w:rPr>
          <w:rFonts w:ascii="Arial" w:hAnsi="Arial" w:cs="Arial"/>
          <w:bCs/>
        </w:rPr>
        <w:t xml:space="preserve">It weighs less than a pair of shoes, uses less power than a Wi-Fi router, and has to dig </w:t>
      </w:r>
      <w:r w:rsidR="00431A3D">
        <w:rPr>
          <w:rFonts w:ascii="Arial" w:hAnsi="Arial" w:cs="Arial"/>
          <w:bCs/>
        </w:rPr>
        <w:t xml:space="preserve">on </w:t>
      </w:r>
      <w:r w:rsidR="00816660">
        <w:rPr>
          <w:rFonts w:ascii="Arial" w:hAnsi="Arial" w:cs="Arial"/>
          <w:bCs/>
        </w:rPr>
        <w:t>another planet.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4FC98576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16660">
        <w:rPr>
          <w:rFonts w:ascii="Arial" w:hAnsi="Arial" w:cs="Arial"/>
          <w:bCs/>
          <w:color w:val="030005"/>
        </w:rPr>
        <w:t xml:space="preserve">The second of the instruments on NASA’s </w:t>
      </w:r>
      <w:proofErr w:type="spellStart"/>
      <w:r w:rsidR="00816660">
        <w:rPr>
          <w:rFonts w:ascii="Arial" w:hAnsi="Arial" w:cs="Arial"/>
          <w:bCs/>
          <w:color w:val="030005"/>
        </w:rPr>
        <w:t>InSight</w:t>
      </w:r>
      <w:proofErr w:type="spellEnd"/>
      <w:r w:rsidR="00816660">
        <w:rPr>
          <w:rFonts w:ascii="Arial" w:hAnsi="Arial" w:cs="Arial"/>
          <w:bCs/>
          <w:color w:val="030005"/>
        </w:rPr>
        <w:t xml:space="preserve"> lander </w:t>
      </w:r>
      <w:r w:rsidR="00431A3D">
        <w:rPr>
          <w:rFonts w:ascii="Arial" w:hAnsi="Arial" w:cs="Arial"/>
          <w:bCs/>
          <w:color w:val="030005"/>
        </w:rPr>
        <w:t>has been</w:t>
      </w:r>
      <w:r w:rsidR="00816660">
        <w:rPr>
          <w:rFonts w:ascii="Arial" w:hAnsi="Arial" w:cs="Arial"/>
          <w:bCs/>
          <w:color w:val="030005"/>
        </w:rPr>
        <w:t xml:space="preserve"> successfully deployed on Mars.  The Heat Flow and Physical Properties Package, or HP3, will measure </w:t>
      </w:r>
      <w:r w:rsidR="00431A3D">
        <w:rPr>
          <w:rFonts w:ascii="Arial" w:hAnsi="Arial" w:cs="Arial"/>
          <w:bCs/>
          <w:color w:val="030005"/>
        </w:rPr>
        <w:t xml:space="preserve">how easily </w:t>
      </w:r>
      <w:r w:rsidR="00816660">
        <w:rPr>
          <w:rFonts w:ascii="Arial" w:hAnsi="Arial" w:cs="Arial"/>
          <w:bCs/>
          <w:color w:val="030005"/>
        </w:rPr>
        <w:t xml:space="preserve">heat </w:t>
      </w:r>
      <w:r w:rsidR="00431A3D">
        <w:rPr>
          <w:rFonts w:ascii="Arial" w:hAnsi="Arial" w:cs="Arial"/>
          <w:bCs/>
          <w:color w:val="030005"/>
        </w:rPr>
        <w:t>moves through the subsurface of Mars.</w:t>
      </w:r>
    </w:p>
    <w:p w14:paraId="6FB585B4" w14:textId="77777777" w:rsidR="006A0ACB" w:rsidRDefault="006A0ACB" w:rsidP="006A0ACB">
      <w:pPr>
        <w:pStyle w:val="Standard"/>
        <w:rPr>
          <w:rFonts w:ascii="Arial" w:hAnsi="Arial" w:cs="Arial"/>
          <w:bCs/>
          <w:color w:val="030005"/>
        </w:rPr>
      </w:pPr>
    </w:p>
    <w:p w14:paraId="7EC10AE2" w14:textId="4022384B" w:rsidR="006A0ACB" w:rsidRDefault="006A0ACB" w:rsidP="006A0A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probe is designed to measure the heat coming from the </w:t>
      </w:r>
      <w:r w:rsidRPr="00AD079A">
        <w:rPr>
          <w:rFonts w:ascii="Arial" w:hAnsi="Arial" w:cs="Arial"/>
          <w:bCs/>
          <w:i/>
          <w:color w:val="030005"/>
        </w:rPr>
        <w:t>inside</w:t>
      </w:r>
      <w:r>
        <w:rPr>
          <w:rFonts w:ascii="Arial" w:hAnsi="Arial" w:cs="Arial"/>
          <w:bCs/>
          <w:color w:val="030005"/>
        </w:rPr>
        <w:t xml:space="preserve"> of </w:t>
      </w:r>
      <w:r w:rsidR="006B5E1E">
        <w:rPr>
          <w:rFonts w:ascii="Arial" w:hAnsi="Arial" w:cs="Arial"/>
          <w:bCs/>
          <w:color w:val="030005"/>
        </w:rPr>
        <w:t>the planet</w:t>
      </w:r>
      <w:r>
        <w:rPr>
          <w:rFonts w:ascii="Arial" w:hAnsi="Arial" w:cs="Arial"/>
          <w:bCs/>
          <w:color w:val="030005"/>
        </w:rPr>
        <w:t xml:space="preserve">, so it must get below ground.  </w:t>
      </w:r>
    </w:p>
    <w:p w14:paraId="6A1EAB41" w14:textId="359CDC71" w:rsidR="00E50453" w:rsidRDefault="00E50453" w:rsidP="00A238FA">
      <w:pPr>
        <w:pStyle w:val="Standard"/>
        <w:rPr>
          <w:rFonts w:ascii="Arial" w:hAnsi="Arial" w:cs="Arial"/>
          <w:bCs/>
          <w:color w:val="030005"/>
        </w:rPr>
      </w:pPr>
    </w:p>
    <w:p w14:paraId="5DC1B03E" w14:textId="3F60390E" w:rsidR="00E50453" w:rsidRDefault="00527F1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Equipped with a self-hammering spike, </w:t>
      </w:r>
      <w:r w:rsidR="006A0ACB">
        <w:rPr>
          <w:rFonts w:ascii="Arial" w:hAnsi="Arial" w:cs="Arial"/>
          <w:bCs/>
          <w:color w:val="030005"/>
        </w:rPr>
        <w:t>called the mole, HP3</w:t>
      </w:r>
      <w:r>
        <w:rPr>
          <w:rFonts w:ascii="Arial" w:hAnsi="Arial" w:cs="Arial"/>
          <w:bCs/>
          <w:color w:val="030005"/>
        </w:rPr>
        <w:t xml:space="preserve"> will burrow 16 </w:t>
      </w:r>
      <w:r w:rsidRPr="00527F12">
        <w:rPr>
          <w:rFonts w:ascii="Arial" w:hAnsi="Arial" w:cs="Arial"/>
          <w:b/>
          <w:bCs/>
          <w:i/>
          <w:color w:val="030005"/>
        </w:rPr>
        <w:t xml:space="preserve">feet </w:t>
      </w:r>
      <w:r>
        <w:rPr>
          <w:rFonts w:ascii="Arial" w:hAnsi="Arial" w:cs="Arial"/>
          <w:bCs/>
          <w:color w:val="030005"/>
        </w:rPr>
        <w:t xml:space="preserve">below the surface.  In comparison, the agency’s Phoenix lander, a cousin of </w:t>
      </w:r>
      <w:proofErr w:type="spellStart"/>
      <w:r>
        <w:rPr>
          <w:rFonts w:ascii="Arial" w:hAnsi="Arial" w:cs="Arial"/>
          <w:bCs/>
          <w:color w:val="030005"/>
        </w:rPr>
        <w:t>InSight</w:t>
      </w:r>
      <w:proofErr w:type="spellEnd"/>
      <w:r>
        <w:rPr>
          <w:rFonts w:ascii="Arial" w:hAnsi="Arial" w:cs="Arial"/>
          <w:bCs/>
          <w:color w:val="030005"/>
        </w:rPr>
        <w:t xml:space="preserve">, scooped only 7 inches. </w:t>
      </w:r>
    </w:p>
    <w:p w14:paraId="76080D61" w14:textId="77777777" w:rsidR="00AD079A" w:rsidRDefault="00AD079A" w:rsidP="00AD079A">
      <w:pPr>
        <w:pStyle w:val="Standard"/>
        <w:rPr>
          <w:rFonts w:ascii="Arial" w:hAnsi="Arial" w:cs="Arial"/>
          <w:bCs/>
          <w:color w:val="030005"/>
        </w:rPr>
      </w:pPr>
    </w:p>
    <w:p w14:paraId="2FA4101F" w14:textId="6A291516" w:rsidR="00527F12" w:rsidRDefault="006A0AC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mole</w:t>
      </w:r>
      <w:r w:rsidR="00527F12">
        <w:rPr>
          <w:rFonts w:ascii="Arial" w:hAnsi="Arial" w:cs="Arial"/>
          <w:bCs/>
          <w:color w:val="030005"/>
        </w:rPr>
        <w:t xml:space="preserve"> will stop every 19 inches to take measurements.  Because hammering creates friction and releases heat, the instrument </w:t>
      </w:r>
      <w:r>
        <w:rPr>
          <w:rFonts w:ascii="Arial" w:hAnsi="Arial" w:cs="Arial"/>
          <w:bCs/>
          <w:color w:val="030005"/>
        </w:rPr>
        <w:t>must</w:t>
      </w:r>
      <w:r w:rsidR="00527F12">
        <w:rPr>
          <w:rFonts w:ascii="Arial" w:hAnsi="Arial" w:cs="Arial"/>
          <w:bCs/>
          <w:color w:val="030005"/>
        </w:rPr>
        <w:t xml:space="preserve"> cool down before heating it up </w:t>
      </w:r>
      <w:r>
        <w:rPr>
          <w:rFonts w:ascii="Arial" w:hAnsi="Arial" w:cs="Arial"/>
          <w:bCs/>
          <w:color w:val="030005"/>
        </w:rPr>
        <w:t>again</w:t>
      </w:r>
      <w:r w:rsidR="00527F12">
        <w:rPr>
          <w:rFonts w:ascii="Arial" w:hAnsi="Arial" w:cs="Arial"/>
          <w:bCs/>
          <w:color w:val="030005"/>
        </w:rPr>
        <w:t>.  Temperature sensors</w:t>
      </w:r>
      <w:r w:rsidR="006B5E1E">
        <w:rPr>
          <w:rFonts w:ascii="Arial" w:hAnsi="Arial" w:cs="Arial"/>
          <w:bCs/>
          <w:color w:val="030005"/>
        </w:rPr>
        <w:t xml:space="preserve"> will</w:t>
      </w:r>
      <w:r w:rsidR="00527F12">
        <w:rPr>
          <w:rFonts w:ascii="Arial" w:hAnsi="Arial" w:cs="Arial"/>
          <w:bCs/>
          <w:color w:val="030005"/>
        </w:rPr>
        <w:t xml:space="preserve"> measure how rapidly th</w:t>
      </w:r>
      <w:r>
        <w:rPr>
          <w:rFonts w:ascii="Arial" w:hAnsi="Arial" w:cs="Arial"/>
          <w:bCs/>
          <w:color w:val="030005"/>
        </w:rPr>
        <w:t>is warm-up</w:t>
      </w:r>
      <w:r w:rsidR="00527F12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occurs</w:t>
      </w:r>
      <w:r w:rsidR="00527F12">
        <w:rPr>
          <w:rFonts w:ascii="Arial" w:hAnsi="Arial" w:cs="Arial"/>
          <w:bCs/>
          <w:color w:val="030005"/>
        </w:rPr>
        <w:t xml:space="preserve">, </w:t>
      </w:r>
      <w:r>
        <w:rPr>
          <w:rFonts w:ascii="Arial" w:hAnsi="Arial" w:cs="Arial"/>
          <w:bCs/>
          <w:color w:val="030005"/>
        </w:rPr>
        <w:t>telling</w:t>
      </w:r>
      <w:r w:rsidR="00527F12">
        <w:rPr>
          <w:rFonts w:ascii="Arial" w:hAnsi="Arial" w:cs="Arial"/>
          <w:bCs/>
          <w:color w:val="030005"/>
        </w:rPr>
        <w:t xml:space="preserve"> scientists the thermal conductivity of the soil</w:t>
      </w:r>
      <w:r>
        <w:rPr>
          <w:rFonts w:ascii="Arial" w:hAnsi="Arial" w:cs="Arial"/>
          <w:bCs/>
          <w:color w:val="030005"/>
        </w:rPr>
        <w:t>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207ECAF7" w:rsidR="00A23E05" w:rsidRDefault="00233A5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6A0ACB">
        <w:rPr>
          <w:rFonts w:ascii="Arial" w:hAnsi="Arial" w:cs="Arial"/>
          <w:bCs/>
          <w:color w:val="030005"/>
        </w:rPr>
        <w:t xml:space="preserve">he team at NASA’s Jet Propulsion Laboratory is looking forward to breaking records </w:t>
      </w:r>
      <w:r w:rsidR="006B5E1E">
        <w:rPr>
          <w:rFonts w:ascii="Arial" w:hAnsi="Arial" w:cs="Arial"/>
          <w:bCs/>
          <w:color w:val="030005"/>
        </w:rPr>
        <w:t xml:space="preserve">as the mole begins to break ground on Mars.  </w:t>
      </w:r>
    </w:p>
    <w:p w14:paraId="7650CD4B" w14:textId="77777777" w:rsidR="006A0ACB" w:rsidRDefault="006A0ACB">
      <w:pPr>
        <w:pStyle w:val="Standard"/>
        <w:rPr>
          <w:rFonts w:ascii="Arial" w:hAnsi="Arial" w:cs="Arial"/>
          <w:color w:val="030005"/>
        </w:rPr>
      </w:pPr>
    </w:p>
    <w:p w14:paraId="55855180" w14:textId="54599E2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0D151D2E" w14:textId="77777777" w:rsidR="006A0ACB" w:rsidRDefault="006A0ACB">
      <w:pPr>
        <w:pStyle w:val="Standard"/>
      </w:pPr>
      <w:bookmarkStart w:id="0" w:name="_GoBack"/>
      <w:bookmarkEnd w:id="0"/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19793" w14:textId="77777777" w:rsidR="002F4B99" w:rsidRDefault="002F4B99">
      <w:r>
        <w:separator/>
      </w:r>
    </w:p>
  </w:endnote>
  <w:endnote w:type="continuationSeparator" w:id="0">
    <w:p w14:paraId="6775A356" w14:textId="77777777" w:rsidR="002F4B99" w:rsidRDefault="002F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7DE67" w14:textId="77777777" w:rsidR="002F4B99" w:rsidRDefault="002F4B99">
      <w:r>
        <w:rPr>
          <w:color w:val="000000"/>
        </w:rPr>
        <w:separator/>
      </w:r>
    </w:p>
  </w:footnote>
  <w:footnote w:type="continuationSeparator" w:id="0">
    <w:p w14:paraId="26D035D3" w14:textId="77777777" w:rsidR="002F4B99" w:rsidRDefault="002F4B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3A5A"/>
    <w:rsid w:val="0023745F"/>
    <w:rsid w:val="0028091D"/>
    <w:rsid w:val="002C0A2F"/>
    <w:rsid w:val="002E4471"/>
    <w:rsid w:val="002F4B99"/>
    <w:rsid w:val="003768D5"/>
    <w:rsid w:val="00402FAF"/>
    <w:rsid w:val="00423F8A"/>
    <w:rsid w:val="00431A3D"/>
    <w:rsid w:val="00432B2D"/>
    <w:rsid w:val="004A3847"/>
    <w:rsid w:val="00511DD1"/>
    <w:rsid w:val="00527F12"/>
    <w:rsid w:val="00540507"/>
    <w:rsid w:val="00561017"/>
    <w:rsid w:val="006A0ACB"/>
    <w:rsid w:val="006B5E1E"/>
    <w:rsid w:val="006D098B"/>
    <w:rsid w:val="006D4D2F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16660"/>
    <w:rsid w:val="00846102"/>
    <w:rsid w:val="00852401"/>
    <w:rsid w:val="008604D3"/>
    <w:rsid w:val="008A5EF7"/>
    <w:rsid w:val="008A7A57"/>
    <w:rsid w:val="00913B26"/>
    <w:rsid w:val="009306EE"/>
    <w:rsid w:val="00951B93"/>
    <w:rsid w:val="00967D06"/>
    <w:rsid w:val="009A767F"/>
    <w:rsid w:val="009E3029"/>
    <w:rsid w:val="00A238FA"/>
    <w:rsid w:val="00A23E05"/>
    <w:rsid w:val="00A56627"/>
    <w:rsid w:val="00AA7DF4"/>
    <w:rsid w:val="00AD079A"/>
    <w:rsid w:val="00AD3B2F"/>
    <w:rsid w:val="00B105A3"/>
    <w:rsid w:val="00B3636E"/>
    <w:rsid w:val="00BD72CD"/>
    <w:rsid w:val="00C061B5"/>
    <w:rsid w:val="00C777A2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5045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5</cp:revision>
  <dcterms:created xsi:type="dcterms:W3CDTF">2019-02-21T20:26:00Z</dcterms:created>
  <dcterms:modified xsi:type="dcterms:W3CDTF">2019-02-22T17:30:00Z</dcterms:modified>
</cp:coreProperties>
</file>